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98" w:rsidRDefault="00910F98" w:rsidP="00910F98">
      <w:pPr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F98" w:rsidRDefault="00910F98" w:rsidP="00910F98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7" w:history="1">
        <w:r>
          <w:rPr>
            <w:rStyle w:val="a3"/>
            <w:sz w:val="26"/>
            <w:szCs w:val="26"/>
          </w:rPr>
          <w:t>oik1907@cik.bg</w:t>
        </w:r>
      </w:hyperlink>
    </w:p>
    <w:p w:rsidR="0056166D" w:rsidRDefault="0056166D" w:rsidP="00910F98">
      <w:pPr>
        <w:jc w:val="center"/>
        <w:rPr>
          <w:b/>
          <w:sz w:val="28"/>
          <w:szCs w:val="28"/>
        </w:rPr>
      </w:pPr>
    </w:p>
    <w:p w:rsidR="00DD73F3" w:rsidRDefault="00DD73F3" w:rsidP="00910F98">
      <w:pPr>
        <w:jc w:val="center"/>
        <w:rPr>
          <w:b/>
          <w:sz w:val="28"/>
          <w:szCs w:val="28"/>
        </w:rPr>
      </w:pP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910F98" w:rsidRDefault="00910F98" w:rsidP="00910F98">
      <w:pPr>
        <w:jc w:val="center"/>
        <w:rPr>
          <w:b/>
          <w:sz w:val="28"/>
          <w:szCs w:val="28"/>
          <w:lang w:val="en-US"/>
        </w:rPr>
      </w:pPr>
    </w:p>
    <w:p w:rsidR="00910F98" w:rsidRDefault="00A03C7B" w:rsidP="009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A76FF0">
        <w:rPr>
          <w:b/>
          <w:sz w:val="28"/>
          <w:szCs w:val="28"/>
          <w:lang w:val="en-US"/>
        </w:rPr>
        <w:t>1</w:t>
      </w:r>
      <w:r w:rsidR="006E1B1F">
        <w:rPr>
          <w:b/>
          <w:sz w:val="28"/>
          <w:szCs w:val="28"/>
          <w:lang w:val="en-US"/>
        </w:rPr>
        <w:t>8</w:t>
      </w:r>
      <w:r w:rsidR="00910F98">
        <w:rPr>
          <w:b/>
          <w:sz w:val="28"/>
          <w:szCs w:val="28"/>
        </w:rPr>
        <w:t>-МИ</w:t>
      </w:r>
    </w:p>
    <w:p w:rsidR="00910F98" w:rsidRDefault="00910F98" w:rsidP="00910F98">
      <w:pPr>
        <w:jc w:val="center"/>
        <w:rPr>
          <w:b/>
          <w:sz w:val="28"/>
          <w:szCs w:val="28"/>
        </w:rPr>
      </w:pPr>
    </w:p>
    <w:p w:rsidR="00910F98" w:rsidRDefault="00A03C7B" w:rsidP="0091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840F87">
        <w:rPr>
          <w:sz w:val="28"/>
          <w:szCs w:val="28"/>
        </w:rPr>
        <w:t>0</w:t>
      </w:r>
      <w:r w:rsidR="006E1B1F">
        <w:rPr>
          <w:sz w:val="28"/>
          <w:szCs w:val="28"/>
          <w:lang w:val="en-US"/>
        </w:rPr>
        <w:t>8</w:t>
      </w:r>
      <w:r w:rsidR="00840F87">
        <w:rPr>
          <w:sz w:val="28"/>
          <w:szCs w:val="28"/>
        </w:rPr>
        <w:t>.10</w:t>
      </w:r>
      <w:r w:rsidR="00910F98">
        <w:rPr>
          <w:sz w:val="28"/>
          <w:szCs w:val="28"/>
        </w:rPr>
        <w:t>.2019 г.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A03C7B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Днес, </w:t>
      </w:r>
      <w:r w:rsidR="00840F87">
        <w:rPr>
          <w:sz w:val="28"/>
          <w:szCs w:val="28"/>
        </w:rPr>
        <w:t>0</w:t>
      </w:r>
      <w:r w:rsidR="006E1B1F">
        <w:rPr>
          <w:sz w:val="28"/>
          <w:szCs w:val="28"/>
          <w:lang w:val="en-US"/>
        </w:rPr>
        <w:t>8</w:t>
      </w:r>
      <w:r w:rsidR="00840F87">
        <w:rPr>
          <w:sz w:val="28"/>
          <w:szCs w:val="28"/>
        </w:rPr>
        <w:t>.10.2019. от 1</w:t>
      </w:r>
      <w:r w:rsidR="00DD73F3">
        <w:rPr>
          <w:sz w:val="28"/>
          <w:szCs w:val="28"/>
        </w:rPr>
        <w:t>6</w:t>
      </w:r>
      <w:r w:rsidR="00840F87">
        <w:rPr>
          <w:sz w:val="28"/>
          <w:szCs w:val="28"/>
        </w:rPr>
        <w:t>:</w:t>
      </w:r>
      <w:r w:rsidR="00B426C0">
        <w:rPr>
          <w:sz w:val="28"/>
          <w:szCs w:val="28"/>
        </w:rPr>
        <w:t>3</w:t>
      </w:r>
      <w:r w:rsidR="00840F87">
        <w:rPr>
          <w:sz w:val="28"/>
          <w:szCs w:val="28"/>
        </w:rPr>
        <w:t>0</w:t>
      </w:r>
      <w:r w:rsidR="00910F98">
        <w:rPr>
          <w:sz w:val="28"/>
          <w:szCs w:val="28"/>
        </w:rPr>
        <w:t xml:space="preserve"> ч. се проведе заседание на Общинска избирателна комисия гр.</w:t>
      </w:r>
      <w:r w:rsidR="00910F98"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Главиница.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1</w:t>
      </w:r>
      <w:r w:rsidR="00DD73F3">
        <w:rPr>
          <w:sz w:val="28"/>
          <w:szCs w:val="28"/>
        </w:rPr>
        <w:t>3</w:t>
      </w:r>
      <w:r w:rsidR="00910F98">
        <w:rPr>
          <w:sz w:val="28"/>
          <w:szCs w:val="28"/>
        </w:rPr>
        <w:t xml:space="preserve"> членове на комисията, а именно:</w:t>
      </w:r>
    </w:p>
    <w:p w:rsidR="00910F98" w:rsidRDefault="00910F98" w:rsidP="00910F98">
      <w:pPr>
        <w:ind w:firstLine="708"/>
        <w:jc w:val="both"/>
        <w:rPr>
          <w:sz w:val="28"/>
          <w:szCs w:val="28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910F98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910F98" w:rsidRPr="006122EE" w:rsidRDefault="00910F98" w:rsidP="00910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910F98" w:rsidRPr="008B2940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8B2940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910F98" w:rsidRDefault="008B2940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910F98">
        <w:rPr>
          <w:sz w:val="28"/>
          <w:szCs w:val="28"/>
        </w:rPr>
        <w:t>Антония Георгиева – член</w:t>
      </w:r>
    </w:p>
    <w:p w:rsidR="00910F98" w:rsidRDefault="00910F98" w:rsidP="00910F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ind w:left="360" w:firstLine="708"/>
        <w:rPr>
          <w:sz w:val="28"/>
          <w:szCs w:val="28"/>
        </w:rPr>
      </w:pPr>
    </w:p>
    <w:p w:rsidR="00910F98" w:rsidRDefault="00CC0DB3" w:rsidP="00910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Отсъства</w:t>
      </w:r>
      <w:r w:rsidR="008B2940">
        <w:rPr>
          <w:sz w:val="28"/>
          <w:szCs w:val="28"/>
        </w:rPr>
        <w:t>щи няма.</w:t>
      </w:r>
    </w:p>
    <w:p w:rsidR="00910F98" w:rsidRDefault="00910F98" w:rsidP="00910F98">
      <w:pPr>
        <w:ind w:left="36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0F98" w:rsidRDefault="00910F98" w:rsidP="00910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Председателят констатира, че има нужния кворум съгласно чл. 85, ал. 3 от ИК и обяви за гласуване следния </w:t>
      </w:r>
    </w:p>
    <w:p w:rsidR="0056166D" w:rsidRDefault="0056166D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ДНЕВЕН РЕД:</w:t>
      </w:r>
    </w:p>
    <w:p w:rsidR="00F51D2B" w:rsidRDefault="00F51D2B" w:rsidP="00910F98">
      <w:pPr>
        <w:jc w:val="both"/>
        <w:rPr>
          <w:b/>
          <w:sz w:val="28"/>
          <w:szCs w:val="28"/>
        </w:rPr>
      </w:pPr>
    </w:p>
    <w:p w:rsidR="008B2940" w:rsidRPr="008B2940" w:rsidRDefault="008B2940" w:rsidP="008B294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940">
        <w:rPr>
          <w:rFonts w:eastAsia="Calibri"/>
          <w:sz w:val="28"/>
          <w:szCs w:val="28"/>
          <w:lang w:eastAsia="en-US"/>
        </w:rPr>
        <w:t>Публикуване на одобрените предпечатни образци на бюлетините за гласуване в изборите за общински съветници и за кметове на 27.10.2019 г.</w:t>
      </w:r>
    </w:p>
    <w:p w:rsidR="008B2940" w:rsidRPr="008B2940" w:rsidRDefault="008B2940" w:rsidP="008B294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B2940">
        <w:rPr>
          <w:rFonts w:eastAsia="Calibri"/>
          <w:sz w:val="28"/>
          <w:szCs w:val="28"/>
          <w:lang w:eastAsia="en-US"/>
        </w:rPr>
        <w:t>Други.</w:t>
      </w:r>
    </w:p>
    <w:p w:rsidR="00910F98" w:rsidRDefault="00910F98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97711E" w:rsidRDefault="0097711E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910F98" w:rsidRDefault="00CC0DB3" w:rsidP="00910F98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Гласували „за” – 1</w:t>
      </w:r>
      <w:r w:rsidR="008B2940">
        <w:rPr>
          <w:sz w:val="28"/>
          <w:szCs w:val="28"/>
        </w:rPr>
        <w:t>3</w:t>
      </w:r>
      <w:r w:rsidR="00910F98">
        <w:rPr>
          <w:sz w:val="28"/>
          <w:szCs w:val="28"/>
        </w:rPr>
        <w:t xml:space="preserve"> „против” – 0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8B2940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8B2940" w:rsidRPr="006122EE" w:rsidRDefault="008B2940" w:rsidP="008B294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8B2940" w:rsidRP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Антония Георгиева – член</w:t>
      </w:r>
    </w:p>
    <w:p w:rsidR="008B2940" w:rsidRDefault="008B2940" w:rsidP="008B2940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910F98" w:rsidRDefault="00910F98" w:rsidP="00910F98">
      <w:pPr>
        <w:jc w:val="both"/>
        <w:rPr>
          <w:sz w:val="28"/>
          <w:szCs w:val="28"/>
        </w:rPr>
      </w:pPr>
    </w:p>
    <w:p w:rsidR="00910F98" w:rsidRDefault="00910F98" w:rsidP="00910F98">
      <w:pPr>
        <w:jc w:val="both"/>
        <w:rPr>
          <w:sz w:val="28"/>
          <w:szCs w:val="28"/>
        </w:rPr>
      </w:pPr>
    </w:p>
    <w:p w:rsidR="00CC0DB3" w:rsidRDefault="00910F98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</w:t>
      </w:r>
      <w:r w:rsidR="00BD2659">
        <w:rPr>
          <w:sz w:val="28"/>
          <w:szCs w:val="28"/>
        </w:rPr>
        <w:t>Председателят докладва на комисията постъпило писмо от ЦИК с Изх.№ МИ-15-697 / 05.10.2019 г., с което ни уведомяват, че на основание точка 7, изр. второ от Решение 993-МИ / 07.09.2019  г. с протоколно решение ЦИК разрешава ОИК да публикува на интернет страницата си одобрените предпечатни образци на бюлетините за гласуване в изборите за общински съветници и кметове на 27.10.2019 г.</w:t>
      </w:r>
    </w:p>
    <w:p w:rsidR="008B2940" w:rsidRDefault="008B2940" w:rsidP="008B2940">
      <w:pPr>
        <w:shd w:val="clear" w:color="auto" w:fill="FFFFFF"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</w:p>
    <w:p w:rsidR="00BD2659" w:rsidRDefault="00BD2659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Във връзка с горното Председателят предложи да се вземе решение за публикуване на интернет </w:t>
      </w:r>
      <w:proofErr w:type="spellStart"/>
      <w:r>
        <w:rPr>
          <w:rFonts w:eastAsia="Calibri"/>
          <w:sz w:val="28"/>
          <w:szCs w:val="28"/>
          <w:lang w:eastAsia="en-US"/>
        </w:rPr>
        <w:t>старницата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ОИК Главиница </w:t>
      </w:r>
      <w:r>
        <w:rPr>
          <w:sz w:val="28"/>
          <w:szCs w:val="28"/>
        </w:rPr>
        <w:t>одобрените предпечатни образци на бюлетините за гласуване в изборите за общински съветници и кметове на 27.10.2019 г.</w:t>
      </w:r>
    </w:p>
    <w:p w:rsidR="00BD2659" w:rsidRDefault="00BD2659" w:rsidP="008B2940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13 „против” – 0</w:t>
      </w:r>
    </w:p>
    <w:p w:rsidR="00BD2659" w:rsidRDefault="00BD2659" w:rsidP="00BD2659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зам.-председател</w:t>
      </w:r>
    </w:p>
    <w:p w:rsidR="00BD2659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зам.-председател</w:t>
      </w:r>
    </w:p>
    <w:p w:rsidR="00BD2659" w:rsidRPr="006122EE" w:rsidRDefault="00BD2659" w:rsidP="00BD265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Азиме Касим – секретар</w:t>
      </w:r>
      <w:r w:rsidRPr="006122EE">
        <w:rPr>
          <w:sz w:val="28"/>
          <w:szCs w:val="28"/>
        </w:rPr>
        <w:t xml:space="preserve">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Костадин Костадинов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Йорданка </w:t>
      </w:r>
      <w:proofErr w:type="spellStart"/>
      <w:r>
        <w:rPr>
          <w:sz w:val="28"/>
          <w:szCs w:val="28"/>
        </w:rPr>
        <w:t>Хъмчева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Хошгюл</w:t>
      </w:r>
      <w:proofErr w:type="spellEnd"/>
      <w:r>
        <w:rPr>
          <w:sz w:val="28"/>
          <w:szCs w:val="28"/>
        </w:rPr>
        <w:t xml:space="preserve"> Садула–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Руси </w:t>
      </w:r>
      <w:proofErr w:type="spellStart"/>
      <w:r>
        <w:rPr>
          <w:sz w:val="28"/>
          <w:szCs w:val="28"/>
        </w:rPr>
        <w:t>Акпунарлиев</w:t>
      </w:r>
      <w:proofErr w:type="spellEnd"/>
      <w:r>
        <w:rPr>
          <w:sz w:val="28"/>
          <w:szCs w:val="28"/>
        </w:rPr>
        <w:t xml:space="preserve">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Лидия Димова – член </w:t>
      </w:r>
    </w:p>
    <w:p w:rsidR="00BD2659" w:rsidRPr="008B2940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Стефка Василева – член 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CC0DB3">
        <w:rPr>
          <w:sz w:val="28"/>
          <w:szCs w:val="28"/>
        </w:rPr>
        <w:t>Ивелин Иванов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</w:rPr>
        <w:t>Антония Георгиева – член</w:t>
      </w:r>
    </w:p>
    <w:p w:rsidR="00BD2659" w:rsidRDefault="00BD2659" w:rsidP="00BD2659">
      <w:pPr>
        <w:pStyle w:val="a4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Асан </w:t>
      </w:r>
      <w:proofErr w:type="spellStart"/>
      <w:r>
        <w:rPr>
          <w:sz w:val="28"/>
          <w:szCs w:val="28"/>
        </w:rPr>
        <w:t>Ескиджи</w:t>
      </w:r>
      <w:proofErr w:type="spellEnd"/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 xml:space="preserve">член </w:t>
      </w:r>
    </w:p>
    <w:p w:rsidR="00BD2659" w:rsidRPr="0097711E" w:rsidRDefault="00BD2659" w:rsidP="00BD2659">
      <w:pPr>
        <w:spacing w:before="100" w:beforeAutospacing="1" w:after="100" w:afterAutospacing="1"/>
        <w:jc w:val="both"/>
        <w:rPr>
          <w:sz w:val="28"/>
          <w:szCs w:val="28"/>
        </w:rPr>
      </w:pPr>
      <w:r w:rsidRPr="0097711E">
        <w:rPr>
          <w:sz w:val="28"/>
          <w:szCs w:val="28"/>
        </w:rPr>
        <w:t>На основание чл. 87, ал</w:t>
      </w:r>
      <w:r>
        <w:rPr>
          <w:sz w:val="28"/>
          <w:szCs w:val="28"/>
        </w:rPr>
        <w:t>. 1, т. 1 от ИК, ОИК взе следното решене</w:t>
      </w:r>
      <w:r w:rsidRPr="0097711E">
        <w:rPr>
          <w:sz w:val="28"/>
          <w:szCs w:val="28"/>
        </w:rPr>
        <w:t>:</w:t>
      </w:r>
    </w:p>
    <w:p w:rsidR="00BD2659" w:rsidRDefault="00BD2659" w:rsidP="008B2940">
      <w:pPr>
        <w:shd w:val="clear" w:color="auto" w:fill="FFFFFF"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</w:p>
    <w:p w:rsidR="00BD2659" w:rsidRDefault="00BD2659" w:rsidP="00BD2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D2659" w:rsidRDefault="00BD2659" w:rsidP="00BD2659">
      <w:pPr>
        <w:jc w:val="center"/>
        <w:rPr>
          <w:b/>
          <w:bCs/>
          <w:sz w:val="28"/>
          <w:szCs w:val="28"/>
        </w:rPr>
      </w:pPr>
    </w:p>
    <w:p w:rsidR="00BD2659" w:rsidRDefault="00BD2659" w:rsidP="00BD2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6-МИ</w:t>
      </w:r>
    </w:p>
    <w:p w:rsidR="00BD2659" w:rsidRDefault="00BD2659" w:rsidP="00BD2659">
      <w:pPr>
        <w:jc w:val="center"/>
        <w:rPr>
          <w:b/>
          <w:bCs/>
          <w:sz w:val="28"/>
          <w:szCs w:val="28"/>
        </w:rPr>
      </w:pPr>
    </w:p>
    <w:p w:rsidR="00BD2659" w:rsidRDefault="00BD2659" w:rsidP="00BD2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BD2659" w:rsidRDefault="00BD2659" w:rsidP="00BD2659">
      <w:pPr>
        <w:jc w:val="both"/>
        <w:rPr>
          <w:sz w:val="28"/>
          <w:szCs w:val="28"/>
        </w:rPr>
      </w:pPr>
    </w:p>
    <w:p w:rsidR="00BD2659" w:rsidRDefault="00BD2659" w:rsidP="00BD2659">
      <w:pPr>
        <w:spacing w:after="200" w:line="276" w:lineRule="auto"/>
        <w:jc w:val="both"/>
        <w:rPr>
          <w:color w:val="333333"/>
          <w:sz w:val="28"/>
          <w:szCs w:val="28"/>
        </w:rPr>
      </w:pPr>
      <w:r w:rsidRPr="00FF2E81">
        <w:rPr>
          <w:color w:val="333333"/>
          <w:sz w:val="28"/>
          <w:szCs w:val="28"/>
        </w:rPr>
        <w:t xml:space="preserve">ОТНОСНО: </w:t>
      </w:r>
      <w:r>
        <w:rPr>
          <w:color w:val="333333"/>
          <w:sz w:val="28"/>
          <w:szCs w:val="28"/>
        </w:rPr>
        <w:t>Публикуване на одобрените предпечатни образци на бюлетините за гласуване в изборите за общински съветници и за кметове на 27 октомври 2019 г.</w:t>
      </w:r>
    </w:p>
    <w:p w:rsidR="00BD2659" w:rsidRDefault="00BD2659" w:rsidP="00BD2659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писмо с Изх. № МИ-15-697 / 05.10.2019 г.на ЦИК уведомява ОИК, че на основание точка 7, изр. второ от Решение № 993-МИ / 07.09.2019 г. на ЦИК, разрешава на общинските избирателни комисии да публикуват на интернет страниците си одобрените предпечатни образци на бюлетините за гласуване в изборите за общински съветници и за кметове на 27 октомври 2019 г. </w:t>
      </w:r>
    </w:p>
    <w:p w:rsidR="00BD2659" w:rsidRPr="00B81816" w:rsidRDefault="00BD2659" w:rsidP="00BD2659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 от ИК и Решение № 993-МИ / 07.09.2019 г. на ЦИК и писмо с Вх. № 82 / 08.10.2019 г., ОИК Главиница</w:t>
      </w:r>
    </w:p>
    <w:p w:rsidR="00BD2659" w:rsidRPr="005813B9" w:rsidRDefault="00BD2659" w:rsidP="00BD265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BD2659" w:rsidRPr="00B81816" w:rsidRDefault="00BD2659" w:rsidP="00BD2659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Публикува на интернет страницата на ОИК Главиница одобрените с Решение № 52-МИ / 29.09.2019 г. на ОИК Главиница предпечатни образци на бюлетините за гласуване в изборите за общински съветници и за кметове на 27.10.2019 г.</w:t>
      </w:r>
    </w:p>
    <w:p w:rsidR="00DD73F3" w:rsidRDefault="00DD73F3" w:rsidP="006A607B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10F98" w:rsidRPr="00475D19" w:rsidRDefault="00910F98" w:rsidP="006A607B">
      <w:pPr>
        <w:spacing w:before="100" w:beforeAutospacing="1" w:after="100" w:afterAutospacing="1"/>
        <w:jc w:val="both"/>
        <w:rPr>
          <w:sz w:val="28"/>
          <w:szCs w:val="28"/>
        </w:rPr>
      </w:pPr>
      <w:r w:rsidRPr="00475D19">
        <w:rPr>
          <w:sz w:val="28"/>
          <w:szCs w:val="28"/>
        </w:rPr>
        <w:t xml:space="preserve">След изчерпване на дневния ред заседанието бе закрито в </w:t>
      </w:r>
      <w:r w:rsidR="00D448D1">
        <w:rPr>
          <w:sz w:val="28"/>
          <w:szCs w:val="28"/>
        </w:rPr>
        <w:t>1</w:t>
      </w:r>
      <w:r w:rsidR="00DD73F3">
        <w:rPr>
          <w:sz w:val="28"/>
          <w:szCs w:val="28"/>
        </w:rPr>
        <w:t>6</w:t>
      </w:r>
      <w:r w:rsidRPr="00475D19">
        <w:rPr>
          <w:sz w:val="28"/>
          <w:szCs w:val="28"/>
        </w:rPr>
        <w:t>:</w:t>
      </w:r>
      <w:r w:rsidR="00DD73F3">
        <w:rPr>
          <w:sz w:val="28"/>
          <w:szCs w:val="28"/>
        </w:rPr>
        <w:t>4</w:t>
      </w:r>
      <w:bookmarkStart w:id="0" w:name="_GoBack"/>
      <w:bookmarkEnd w:id="0"/>
      <w:r w:rsidR="00B426C0">
        <w:rPr>
          <w:sz w:val="28"/>
          <w:szCs w:val="28"/>
        </w:rPr>
        <w:t>0</w:t>
      </w:r>
      <w:r w:rsidRPr="00475D19">
        <w:rPr>
          <w:sz w:val="28"/>
          <w:szCs w:val="28"/>
        </w:rPr>
        <w:t xml:space="preserve"> ч. </w:t>
      </w:r>
    </w:p>
    <w:p w:rsidR="00734CAA" w:rsidRDefault="00734CAA" w:rsidP="00910F98">
      <w:pPr>
        <w:jc w:val="both"/>
        <w:rPr>
          <w:b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 xml:space="preserve">ПРЕДСЕДАТЕЛ: </w:t>
      </w:r>
    </w:p>
    <w:p w:rsidR="00910F98" w:rsidRDefault="00910F98" w:rsidP="00910F98">
      <w:pPr>
        <w:jc w:val="both"/>
        <w:rPr>
          <w:i/>
          <w:sz w:val="28"/>
          <w:szCs w:val="28"/>
        </w:rPr>
      </w:pPr>
      <w:r w:rsidRPr="00475D19">
        <w:rPr>
          <w:i/>
          <w:sz w:val="28"/>
          <w:szCs w:val="28"/>
        </w:rPr>
        <w:t>Венцислав Маринов</w:t>
      </w:r>
    </w:p>
    <w:p w:rsidR="00910F98" w:rsidRPr="00475D19" w:rsidRDefault="00910F98" w:rsidP="00910F98">
      <w:pPr>
        <w:jc w:val="both"/>
        <w:rPr>
          <w:i/>
          <w:sz w:val="28"/>
          <w:szCs w:val="28"/>
        </w:rPr>
      </w:pPr>
    </w:p>
    <w:p w:rsidR="00910F98" w:rsidRPr="00475D19" w:rsidRDefault="00910F98" w:rsidP="00910F98">
      <w:pPr>
        <w:jc w:val="both"/>
        <w:rPr>
          <w:b/>
          <w:sz w:val="28"/>
          <w:szCs w:val="28"/>
        </w:rPr>
      </w:pPr>
      <w:r w:rsidRPr="00475D19">
        <w:rPr>
          <w:b/>
          <w:sz w:val="28"/>
          <w:szCs w:val="28"/>
        </w:rPr>
        <w:t>СЕКРЕТАР:</w:t>
      </w:r>
    </w:p>
    <w:p w:rsidR="00910F98" w:rsidRDefault="00910F98" w:rsidP="00910F98">
      <w:pPr>
        <w:spacing w:after="100" w:afterAutospacing="1"/>
        <w:jc w:val="both"/>
      </w:pPr>
      <w:r w:rsidRPr="00475D19">
        <w:rPr>
          <w:i/>
          <w:sz w:val="28"/>
          <w:szCs w:val="28"/>
        </w:rPr>
        <w:t>Азиме Касим</w:t>
      </w:r>
    </w:p>
    <w:sectPr w:rsidR="0091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4A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A265DF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7B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73B3155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0073AE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5C34D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9BA6163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D6D5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25A1D77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A27EC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A743446"/>
    <w:multiLevelType w:val="hybridMultilevel"/>
    <w:tmpl w:val="7776615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F9501CE"/>
    <w:multiLevelType w:val="hybridMultilevel"/>
    <w:tmpl w:val="37BED83E"/>
    <w:lvl w:ilvl="0" w:tplc="4DBCA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E1956"/>
    <w:multiLevelType w:val="hybridMultilevel"/>
    <w:tmpl w:val="B672D924"/>
    <w:lvl w:ilvl="0" w:tplc="DEB67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5"/>
  </w:num>
  <w:num w:numId="12">
    <w:abstractNumId w:val="3"/>
  </w:num>
  <w:num w:numId="13">
    <w:abstractNumId w:val="1"/>
  </w:num>
  <w:num w:numId="14">
    <w:abstractNumId w:val="8"/>
  </w:num>
  <w:num w:numId="15">
    <w:abstractNumId w:val="9"/>
  </w:num>
  <w:num w:numId="16">
    <w:abstractNumId w:val="11"/>
  </w:num>
  <w:num w:numId="17">
    <w:abstractNumId w:val="5"/>
  </w:num>
  <w:num w:numId="18">
    <w:abstractNumId w:val="14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1"/>
    <w:rsid w:val="000136C6"/>
    <w:rsid w:val="0007470F"/>
    <w:rsid w:val="000A52E7"/>
    <w:rsid w:val="001540A7"/>
    <w:rsid w:val="001632EE"/>
    <w:rsid w:val="001703DF"/>
    <w:rsid w:val="00171C2D"/>
    <w:rsid w:val="00173FFE"/>
    <w:rsid w:val="001936E1"/>
    <w:rsid w:val="001D0279"/>
    <w:rsid w:val="00251180"/>
    <w:rsid w:val="00282C8E"/>
    <w:rsid w:val="002E0BA6"/>
    <w:rsid w:val="00315502"/>
    <w:rsid w:val="003B7A68"/>
    <w:rsid w:val="00406CCF"/>
    <w:rsid w:val="00416A5F"/>
    <w:rsid w:val="004777F3"/>
    <w:rsid w:val="0048785F"/>
    <w:rsid w:val="00493DD0"/>
    <w:rsid w:val="004C040B"/>
    <w:rsid w:val="004D6012"/>
    <w:rsid w:val="004F5D09"/>
    <w:rsid w:val="00520C6B"/>
    <w:rsid w:val="0055530F"/>
    <w:rsid w:val="0056166D"/>
    <w:rsid w:val="005735FF"/>
    <w:rsid w:val="005C20C5"/>
    <w:rsid w:val="005D53D8"/>
    <w:rsid w:val="005F40A3"/>
    <w:rsid w:val="006329D8"/>
    <w:rsid w:val="00651C59"/>
    <w:rsid w:val="006A607B"/>
    <w:rsid w:val="006E1B1F"/>
    <w:rsid w:val="006E288D"/>
    <w:rsid w:val="007074B6"/>
    <w:rsid w:val="00734CAA"/>
    <w:rsid w:val="0077765E"/>
    <w:rsid w:val="007A501D"/>
    <w:rsid w:val="007D1387"/>
    <w:rsid w:val="00806B0E"/>
    <w:rsid w:val="008074FD"/>
    <w:rsid w:val="00822543"/>
    <w:rsid w:val="0083577B"/>
    <w:rsid w:val="00837747"/>
    <w:rsid w:val="00840F87"/>
    <w:rsid w:val="0086722B"/>
    <w:rsid w:val="0088414F"/>
    <w:rsid w:val="008B2940"/>
    <w:rsid w:val="008C17D5"/>
    <w:rsid w:val="008E0F01"/>
    <w:rsid w:val="00910C7D"/>
    <w:rsid w:val="00910F98"/>
    <w:rsid w:val="00925532"/>
    <w:rsid w:val="00931550"/>
    <w:rsid w:val="00942BAE"/>
    <w:rsid w:val="009552E2"/>
    <w:rsid w:val="00967C1C"/>
    <w:rsid w:val="0097711E"/>
    <w:rsid w:val="009C6F88"/>
    <w:rsid w:val="00A03C7B"/>
    <w:rsid w:val="00A27BB1"/>
    <w:rsid w:val="00A506B5"/>
    <w:rsid w:val="00A76FF0"/>
    <w:rsid w:val="00B426C0"/>
    <w:rsid w:val="00B5581B"/>
    <w:rsid w:val="00B5759C"/>
    <w:rsid w:val="00B725FE"/>
    <w:rsid w:val="00BD2659"/>
    <w:rsid w:val="00BD5A81"/>
    <w:rsid w:val="00C2680C"/>
    <w:rsid w:val="00C958F1"/>
    <w:rsid w:val="00CC0DB3"/>
    <w:rsid w:val="00D448D1"/>
    <w:rsid w:val="00DC2CFA"/>
    <w:rsid w:val="00DD73F3"/>
    <w:rsid w:val="00E17003"/>
    <w:rsid w:val="00F43391"/>
    <w:rsid w:val="00F50B31"/>
    <w:rsid w:val="00F51D2B"/>
    <w:rsid w:val="00F57570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0F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F98"/>
    <w:pPr>
      <w:ind w:left="720"/>
      <w:contextualSpacing/>
    </w:pPr>
  </w:style>
  <w:style w:type="paragraph" w:styleId="a5">
    <w:name w:val="Normal (Web)"/>
    <w:basedOn w:val="a"/>
    <w:rsid w:val="00910F98"/>
    <w:pPr>
      <w:spacing w:before="100" w:beforeAutospacing="1" w:after="100" w:afterAutospacing="1"/>
    </w:pPr>
  </w:style>
  <w:style w:type="table" w:styleId="a6">
    <w:name w:val="Table Grid"/>
    <w:basedOn w:val="a1"/>
    <w:rsid w:val="0091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1632E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semiHidden/>
    <w:rsid w:val="001632EE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Subtle Reference"/>
    <w:basedOn w:val="a0"/>
    <w:uiPriority w:val="31"/>
    <w:qFormat/>
    <w:rsid w:val="00171C2D"/>
    <w:rPr>
      <w:smallCaps/>
      <w:color w:val="C0504D" w:themeColor="accent2"/>
      <w:u w:val="single"/>
    </w:rPr>
  </w:style>
  <w:style w:type="character" w:styleId="aa">
    <w:name w:val="Strong"/>
    <w:basedOn w:val="a0"/>
    <w:uiPriority w:val="22"/>
    <w:qFormat/>
    <w:rsid w:val="00F51D2B"/>
    <w:rPr>
      <w:b/>
      <w:bCs/>
    </w:rPr>
  </w:style>
  <w:style w:type="numbering" w:customStyle="1" w:styleId="1">
    <w:name w:val="Без списък1"/>
    <w:next w:val="a2"/>
    <w:semiHidden/>
    <w:unhideWhenUsed/>
    <w:rsid w:val="00315502"/>
  </w:style>
  <w:style w:type="paragraph" w:styleId="ab">
    <w:name w:val="footer"/>
    <w:basedOn w:val="a"/>
    <w:link w:val="ac"/>
    <w:rsid w:val="00315502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1550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page number"/>
    <w:basedOn w:val="a0"/>
    <w:rsid w:val="00315502"/>
  </w:style>
  <w:style w:type="numbering" w:customStyle="1" w:styleId="11">
    <w:name w:val="Без списък11"/>
    <w:next w:val="a2"/>
    <w:uiPriority w:val="99"/>
    <w:semiHidden/>
    <w:unhideWhenUsed/>
    <w:rsid w:val="00315502"/>
  </w:style>
  <w:style w:type="numbering" w:customStyle="1" w:styleId="111">
    <w:name w:val="Без списък111"/>
    <w:next w:val="a2"/>
    <w:uiPriority w:val="99"/>
    <w:semiHidden/>
    <w:unhideWhenUsed/>
    <w:rsid w:val="00315502"/>
  </w:style>
  <w:style w:type="character" w:styleId="ae">
    <w:name w:val="FollowedHyperlink"/>
    <w:uiPriority w:val="99"/>
    <w:unhideWhenUsed/>
    <w:rsid w:val="00315502"/>
    <w:rPr>
      <w:color w:val="800080"/>
      <w:u w:val="single"/>
    </w:rPr>
  </w:style>
  <w:style w:type="paragraph" w:customStyle="1" w:styleId="xl65">
    <w:name w:val="xl65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1550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15502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155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155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55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55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55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55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155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6">
    <w:name w:val="xl106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10">
    <w:name w:val="Мрежа в таблица1"/>
    <w:basedOn w:val="a1"/>
    <w:next w:val="a6"/>
    <w:uiPriority w:val="59"/>
    <w:rsid w:val="003155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Без списък2"/>
    <w:next w:val="a2"/>
    <w:uiPriority w:val="99"/>
    <w:semiHidden/>
    <w:unhideWhenUsed/>
    <w:rsid w:val="00315502"/>
  </w:style>
  <w:style w:type="paragraph" w:customStyle="1" w:styleId="xl114">
    <w:name w:val="xl114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1550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155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155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155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155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155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315502"/>
    <w:pPr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3155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155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3155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155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155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3155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3155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155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3155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3155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ik1907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58A9-37B8-48BD-B77C-EF794961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2019-10-08T13:30:00Z</cp:lastPrinted>
  <dcterms:created xsi:type="dcterms:W3CDTF">2019-10-08T11:01:00Z</dcterms:created>
  <dcterms:modified xsi:type="dcterms:W3CDTF">2019-10-08T13:37:00Z</dcterms:modified>
</cp:coreProperties>
</file>