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9E" w:rsidRDefault="005C619E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</w:rPr>
      </w:pP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0879135298;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8" w:history="1">
        <w:r>
          <w:rPr>
            <w:rStyle w:val="a4"/>
            <w:sz w:val="26"/>
            <w:szCs w:val="26"/>
          </w:rPr>
          <w:t>oik1907@cik.bg</w:t>
        </w:r>
      </w:hyperlink>
    </w:p>
    <w:p w:rsidR="000200A3" w:rsidRDefault="000200A3" w:rsidP="000200A3">
      <w:pPr>
        <w:jc w:val="center"/>
        <w:rPr>
          <w:b/>
          <w:sz w:val="28"/>
          <w:szCs w:val="28"/>
        </w:rPr>
      </w:pPr>
    </w:p>
    <w:p w:rsidR="000200A3" w:rsidRDefault="000200A3" w:rsidP="000200A3">
      <w:pPr>
        <w:jc w:val="center"/>
        <w:rPr>
          <w:b/>
          <w:sz w:val="28"/>
          <w:szCs w:val="28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0200A3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200A3" w:rsidRDefault="000200A3" w:rsidP="000200A3">
      <w:pPr>
        <w:jc w:val="both"/>
        <w:rPr>
          <w:sz w:val="28"/>
          <w:szCs w:val="28"/>
        </w:rPr>
      </w:pPr>
    </w:p>
    <w:p w:rsidR="000200A3" w:rsidRDefault="000200A3" w:rsidP="005D0A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0A1A">
        <w:rPr>
          <w:sz w:val="28"/>
          <w:szCs w:val="28"/>
        </w:rPr>
        <w:t xml:space="preserve">ТНОСНО: </w:t>
      </w:r>
      <w:r>
        <w:rPr>
          <w:sz w:val="28"/>
          <w:szCs w:val="28"/>
        </w:rPr>
        <w:t>формиране и утвърждаване единните номера на избирателните секции в община Главиница.</w:t>
      </w:r>
    </w:p>
    <w:p w:rsidR="000200A3" w:rsidRDefault="000200A3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00A3" w:rsidRDefault="000200A3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7, ИК и Заповед № РД-01-531/ 27.08.2019 г. на Кмета на Община Главиница.</w:t>
      </w:r>
    </w:p>
    <w:p w:rsidR="000200A3" w:rsidRDefault="000200A3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0A3" w:rsidRDefault="000200A3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 – Главиница </w:t>
      </w:r>
    </w:p>
    <w:p w:rsidR="000200A3" w:rsidRDefault="000200A3" w:rsidP="000200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И:</w:t>
      </w:r>
    </w:p>
    <w:p w:rsidR="000200A3" w:rsidRDefault="000200A3" w:rsidP="00020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Формира и утвърждава единните номера на избирателните секции в община Главиница, както следва:</w:t>
      </w:r>
    </w:p>
    <w:p w:rsidR="000200A3" w:rsidRDefault="000200A3" w:rsidP="000200A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957"/>
        <w:gridCol w:w="2163"/>
        <w:gridCol w:w="4636"/>
      </w:tblGrid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pPr>
              <w:jc w:val="center"/>
              <w:rPr>
                <w:b/>
              </w:rPr>
            </w:pPr>
          </w:p>
          <w:p w:rsidR="000200A3" w:rsidRDefault="000200A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pPr>
              <w:jc w:val="center"/>
              <w:rPr>
                <w:b/>
              </w:rPr>
            </w:pPr>
          </w:p>
          <w:p w:rsidR="000200A3" w:rsidRDefault="000200A3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pPr>
              <w:jc w:val="center"/>
              <w:rPr>
                <w:b/>
              </w:rPr>
            </w:pPr>
          </w:p>
          <w:p w:rsidR="000200A3" w:rsidRDefault="00020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Изб</w:t>
            </w:r>
            <w:proofErr w:type="spellEnd"/>
            <w:r>
              <w:rPr>
                <w:b/>
              </w:rPr>
              <w:t>.секция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pPr>
              <w:jc w:val="center"/>
              <w:rPr>
                <w:b/>
              </w:rPr>
            </w:pPr>
          </w:p>
          <w:p w:rsidR="000200A3" w:rsidRDefault="000200A3">
            <w:pPr>
              <w:jc w:val="center"/>
              <w:rPr>
                <w:b/>
              </w:rPr>
            </w:pPr>
            <w:r>
              <w:rPr>
                <w:b/>
              </w:rPr>
              <w:t>Място за гласуване-адрес на секцията</w:t>
            </w:r>
          </w:p>
          <w:p w:rsidR="000200A3" w:rsidRDefault="000200A3">
            <w:pPr>
              <w:jc w:val="center"/>
              <w:rPr>
                <w:b/>
              </w:rPr>
            </w:pP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ГЛАВИНИЦА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190700301</w:t>
            </w:r>
          </w:p>
          <w:p w:rsidR="000200A3" w:rsidRDefault="000200A3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УЧИЛИЩЕ – УЛ.ОБОРИЩЕ  № 57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ГЛАВИНИЦА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190700302</w:t>
            </w:r>
          </w:p>
          <w:p w:rsidR="000200A3" w:rsidRDefault="000200A3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УЧИЛИЩЕ – УЛ.ОБОРИЩЕ  № 57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БАЩИНО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190700303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КМЕТСТВО – УЛ.ВТОРА № 09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БОГДАНЦИ</w:t>
            </w:r>
          </w:p>
          <w:p w:rsidR="000200A3" w:rsidRDefault="000200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190700304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ЧИТАЛИЩЕ – УЛ.ПИРИН №08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ВЪЛКАН</w:t>
            </w:r>
          </w:p>
          <w:p w:rsidR="000200A3" w:rsidRDefault="000200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190700305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КМЕТСТВО – УЛ.ПЪРВА №22</w:t>
            </w:r>
          </w:p>
        </w:tc>
      </w:tr>
      <w:tr w:rsidR="000200A3" w:rsidTr="005D0A1A">
        <w:trPr>
          <w:trHeight w:val="6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ДИЧЕВО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190700306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КМЕТСТВО – УЛ.ОСЕМНАДЕСЕТА №02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ДОЛНО РЯХОВО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190700307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ЧИТАЛИЩЕ – УЛ.ПЪРВА №77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ЗАРИЦА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190700308</w:t>
            </w:r>
          </w:p>
          <w:p w:rsidR="000200A3" w:rsidRDefault="000200A3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КМЕТСТВО – УЛ.ПЪРВА  № 09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ЗАФИРОВО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190700309</w:t>
            </w:r>
          </w:p>
          <w:p w:rsidR="000200A3" w:rsidRDefault="000200A3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ЧИТАЛИЩЕ – УЛ.ГЕН.АТИЛА ЗАФИРОВ   № 63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ЗАФИРОВО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УЧИЛИЩЕ– УЛ.ВАСИЛ БЪЧВАРОВ  № 09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ЗЕБИЛ</w:t>
            </w:r>
          </w:p>
          <w:p w:rsidR="000200A3" w:rsidRDefault="000200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190700311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ЧИТАЛИЩЕ – УЛ.ВТОРА  №12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ЗВЕНИМИР</w:t>
            </w:r>
          </w:p>
          <w:p w:rsidR="000200A3" w:rsidRDefault="000200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ЧИТАЛИЩЕ – УЛ. ОСМА  №09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КАЛУГЕРЕНЕ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ОБЩ.СГРАДА „ЧАКАЛНЯ” – УЛ. ПЪРВА №27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КОЛАРОВО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190700314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КМЕТСТВО – УЛ.ШИПКА  №01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КОСАРА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190700315</w:t>
            </w:r>
          </w:p>
          <w:p w:rsidR="000200A3" w:rsidRDefault="000200A3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КМЕТСТВО – УЛ.ВТОРА  № 02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ЛИСТЕЦ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190700316</w:t>
            </w:r>
          </w:p>
          <w:p w:rsidR="000200A3" w:rsidRDefault="000200A3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КМЕТСТВО – УЛ.ПЪРВА  № 17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МАЛЪК ПРЕСЛАВЕЦ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190700317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ЧИТАЛИЩЕ – УЛ.ПРЕСЛАВ  № 01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НОЖАРЕВО</w:t>
            </w:r>
          </w:p>
          <w:p w:rsidR="000200A3" w:rsidRDefault="000200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190700318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ПЕНСИОНЕРСКИ КЛУБ – УЛ.ПЪРВА  №024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ОСЕН</w:t>
            </w:r>
          </w:p>
          <w:p w:rsidR="000200A3" w:rsidRDefault="000200A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190700319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ОБЩ.СГРАДА  – УЛ.ПЪРВА №29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ПАДИНА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190700320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КМЕТСТВО – УЛ.ПЕТА №05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ПОДЛЕС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190700321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ЧИТАЛИЩЕ – УЛ.ПЪРВА №21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СОКОЛ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190700322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КМЕТСТВО – УЛ.ДИМ.БЛАГОЕВ №30Г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СТЕФАН  КАРАДЖА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190700323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ОБЩИНСКА СГРАДА „СТОЛОВА“-УЛ.ЦЕНТРАЛНА №35</w:t>
            </w:r>
          </w:p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СУХОДОЛ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190700324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ОБЩ.СГРАДА”ЧАКАЛНЯ” – УЛ. ПЪРВА  №31</w:t>
            </w:r>
          </w:p>
          <w:p w:rsidR="000200A3" w:rsidRDefault="000200A3"/>
        </w:tc>
      </w:tr>
      <w:tr w:rsidR="000200A3" w:rsidTr="00020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25.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ЧЕРНОГОР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3" w:rsidRDefault="000200A3">
            <w:r>
              <w:t>190700325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3" w:rsidRDefault="000200A3">
            <w:r>
              <w:t>ЧИТАЛИЩЕ – УЛ.ЧЕТИРИНАДЕСЕТА  №27</w:t>
            </w:r>
          </w:p>
          <w:p w:rsidR="000200A3" w:rsidRDefault="000200A3"/>
        </w:tc>
      </w:tr>
    </w:tbl>
    <w:p w:rsidR="000200A3" w:rsidRDefault="000200A3" w:rsidP="00AF056C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5C619E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9"/>
      <w:footerReference w:type="default" r:id="rId10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A2" w:rsidRDefault="00306CA2">
      <w:r>
        <w:separator/>
      </w:r>
    </w:p>
  </w:endnote>
  <w:endnote w:type="continuationSeparator" w:id="0">
    <w:p w:rsidR="00306CA2" w:rsidRDefault="0030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306CA2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56C">
      <w:rPr>
        <w:rStyle w:val="a7"/>
        <w:noProof/>
      </w:rPr>
      <w:t>2</w:t>
    </w:r>
    <w:r>
      <w:rPr>
        <w:rStyle w:val="a7"/>
      </w:rPr>
      <w:fldChar w:fldCharType="end"/>
    </w:r>
  </w:p>
  <w:p w:rsidR="003C624F" w:rsidRDefault="00306CA2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A2" w:rsidRDefault="00306CA2">
      <w:r>
        <w:separator/>
      </w:r>
    </w:p>
  </w:footnote>
  <w:footnote w:type="continuationSeparator" w:id="0">
    <w:p w:rsidR="00306CA2" w:rsidRDefault="0030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C3340"/>
    <w:rsid w:val="00114DFE"/>
    <w:rsid w:val="00306CA2"/>
    <w:rsid w:val="005C619E"/>
    <w:rsid w:val="005D0A1A"/>
    <w:rsid w:val="006F207F"/>
    <w:rsid w:val="006F572F"/>
    <w:rsid w:val="00806091"/>
    <w:rsid w:val="008B646F"/>
    <w:rsid w:val="00AF056C"/>
    <w:rsid w:val="00BF1DB9"/>
    <w:rsid w:val="00CB7A63"/>
    <w:rsid w:val="00DD369A"/>
    <w:rsid w:val="00E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907@cik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9</cp:revision>
  <dcterms:created xsi:type="dcterms:W3CDTF">2019-09-09T10:28:00Z</dcterms:created>
  <dcterms:modified xsi:type="dcterms:W3CDTF">2019-09-09T14:28:00Z</dcterms:modified>
</cp:coreProperties>
</file>